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3C" w:rsidRPr="00A972CC" w:rsidRDefault="00343C2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Finanční právo 1</w:t>
      </w:r>
    </w:p>
    <w:p w:rsidR="00343C26" w:rsidRPr="00A972CC" w:rsidRDefault="00A972CC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11</w:t>
      </w:r>
      <w:r w:rsidR="00343C26" w:rsidRPr="00A972CC">
        <w:rPr>
          <w:rFonts w:cs="Times New Roman"/>
        </w:rPr>
        <w:t xml:space="preserve">. přednáška – </w:t>
      </w:r>
      <w:proofErr w:type="gramStart"/>
      <w:r w:rsidR="00343C26" w:rsidRPr="00A972CC">
        <w:rPr>
          <w:rFonts w:cs="Times New Roman"/>
        </w:rPr>
        <w:t>30.4.2012</w:t>
      </w:r>
      <w:proofErr w:type="gramEnd"/>
      <w:r w:rsidR="00343C26" w:rsidRPr="00A972CC">
        <w:rPr>
          <w:rFonts w:cs="Times New Roman"/>
        </w:rPr>
        <w:t xml:space="preserve"> </w:t>
      </w:r>
      <w:r w:rsidR="00B0067A" w:rsidRPr="00A972CC">
        <w:rPr>
          <w:rFonts w:cs="Times New Roman"/>
        </w:rPr>
        <w:t>(</w:t>
      </w:r>
      <w:proofErr w:type="spellStart"/>
      <w:r w:rsidR="00B0067A" w:rsidRPr="00A972CC">
        <w:rPr>
          <w:rFonts w:cs="Times New Roman"/>
        </w:rPr>
        <w:t>Nocar</w:t>
      </w:r>
      <w:proofErr w:type="spellEnd"/>
      <w:r w:rsidR="00B0067A" w:rsidRPr="00A972CC">
        <w:rPr>
          <w:rFonts w:cs="Times New Roman"/>
        </w:rPr>
        <w:t xml:space="preserve">) </w:t>
      </w:r>
      <w:r w:rsidR="00343C26" w:rsidRPr="00A972CC">
        <w:rPr>
          <w:rFonts w:cs="Times New Roman"/>
        </w:rPr>
        <w:t>– zvukový klip není</w:t>
      </w:r>
    </w:p>
    <w:p w:rsidR="00343C26" w:rsidRPr="00A972CC" w:rsidRDefault="00343C26" w:rsidP="00F0066A">
      <w:pPr>
        <w:spacing w:after="0" w:line="240" w:lineRule="auto"/>
        <w:rPr>
          <w:rFonts w:cs="Times New Roman"/>
          <w:b/>
          <w:u w:val="single"/>
        </w:rPr>
      </w:pPr>
    </w:p>
    <w:p w:rsidR="00B0067A" w:rsidRPr="00A972CC" w:rsidRDefault="00B0067A" w:rsidP="00F0066A">
      <w:pPr>
        <w:spacing w:after="0" w:line="240" w:lineRule="auto"/>
        <w:rPr>
          <w:rFonts w:cs="Times New Roman"/>
          <w:b/>
          <w:u w:val="single"/>
        </w:rPr>
      </w:pPr>
      <w:r w:rsidRPr="00A972CC">
        <w:rPr>
          <w:rFonts w:cs="Times New Roman"/>
          <w:b/>
          <w:u w:val="single"/>
        </w:rPr>
        <w:t>Finanční kontrola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učebnice Finanční právo – </w:t>
      </w:r>
      <w:proofErr w:type="spellStart"/>
      <w:r w:rsidRPr="00A972CC">
        <w:rPr>
          <w:rFonts w:cs="Times New Roman"/>
        </w:rPr>
        <w:t>Jánošíková</w:t>
      </w:r>
      <w:proofErr w:type="spellEnd"/>
      <w:r w:rsidRPr="00A972CC">
        <w:rPr>
          <w:rFonts w:cs="Times New Roman"/>
        </w:rPr>
        <w:t xml:space="preserve"> (růžová)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</w:p>
    <w:p w:rsidR="003A5C56" w:rsidRPr="00A972CC" w:rsidRDefault="003A5C56" w:rsidP="00F0066A">
      <w:pPr>
        <w:spacing w:after="0" w:line="240" w:lineRule="auto"/>
        <w:rPr>
          <w:rFonts w:cs="Times New Roman"/>
          <w:b/>
        </w:rPr>
      </w:pPr>
      <w:r w:rsidRPr="00A972CC">
        <w:rPr>
          <w:rFonts w:cs="Times New Roman"/>
          <w:b/>
        </w:rPr>
        <w:t xml:space="preserve">1) obecné </w:t>
      </w:r>
      <w:r w:rsidR="00B0067A" w:rsidRPr="00A972CC">
        <w:rPr>
          <w:rFonts w:cs="Times New Roman"/>
          <w:b/>
        </w:rPr>
        <w:t>p</w:t>
      </w:r>
      <w:r w:rsidRPr="00A972CC">
        <w:rPr>
          <w:rFonts w:cs="Times New Roman"/>
          <w:b/>
        </w:rPr>
        <w:t>ojmy a charakteristika</w:t>
      </w:r>
    </w:p>
    <w:p w:rsidR="003A5C56" w:rsidRPr="00A972CC" w:rsidRDefault="00947A6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</w:t>
      </w:r>
      <w:r w:rsidR="003A5C56" w:rsidRPr="00A972CC">
        <w:rPr>
          <w:rFonts w:cs="Times New Roman"/>
        </w:rPr>
        <w:t xml:space="preserve"> </w:t>
      </w:r>
      <w:r w:rsidR="003A5C56" w:rsidRPr="00A972CC">
        <w:rPr>
          <w:rFonts w:cs="Times New Roman"/>
          <w:b/>
          <w:i/>
        </w:rPr>
        <w:t>dozor</w:t>
      </w:r>
      <w:r w:rsidR="003A5C56" w:rsidRPr="00A972CC">
        <w:rPr>
          <w:rFonts w:cs="Times New Roman"/>
        </w:rPr>
        <w:t xml:space="preserve"> = aktivita, jejíž podstatou je pozorování určité činnosti nebo určitého stavu</w:t>
      </w:r>
      <w:r w:rsidR="00677251" w:rsidRPr="00A972CC">
        <w:rPr>
          <w:rFonts w:cs="Times New Roman"/>
        </w:rPr>
        <w:t>,</w:t>
      </w:r>
      <w:r w:rsidR="003A5C56" w:rsidRPr="00A972CC">
        <w:rPr>
          <w:rFonts w:cs="Times New Roman"/>
        </w:rPr>
        <w:t xml:space="preserve"> na které navazuje hodnocení, popřípadě aplikace prostředků, která směřuje k zajištění účelu sledované dozorčí činností</w:t>
      </w:r>
    </w:p>
    <w:p w:rsidR="003A5C56" w:rsidRPr="00A972CC" w:rsidRDefault="00947A6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</w:t>
      </w:r>
      <w:r w:rsidR="003A5C56" w:rsidRPr="00A972CC">
        <w:rPr>
          <w:rFonts w:cs="Times New Roman"/>
        </w:rPr>
        <w:t xml:space="preserve"> </w:t>
      </w:r>
      <w:r w:rsidR="003A5C56" w:rsidRPr="00A972CC">
        <w:rPr>
          <w:rFonts w:cs="Times New Roman"/>
          <w:b/>
          <w:i/>
        </w:rPr>
        <w:t>správní dozor</w:t>
      </w:r>
      <w:r w:rsidR="003A5C56" w:rsidRPr="00A972CC">
        <w:rPr>
          <w:rFonts w:cs="Times New Roman"/>
        </w:rPr>
        <w:t xml:space="preserve"> = jednání subjektu, který pozoruje subjekt odlišný a to na základě oprávnění danému právní normou spočívající především ve sledování činnosti sledovaného subjektu a porovnávání této konkrétní činnosti s činností, jak ji vidí právní norma → základ je </w:t>
      </w:r>
      <w:r w:rsidR="003A5C56" w:rsidRPr="00A972CC">
        <w:rPr>
          <w:rFonts w:cs="Times New Roman"/>
          <w:u w:val="single"/>
        </w:rPr>
        <w:t>soulad s právem</w:t>
      </w:r>
    </w:p>
    <w:p w:rsidR="003A5C56" w:rsidRPr="00A972CC" w:rsidRDefault="00947A6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</w:t>
      </w:r>
      <w:r w:rsidR="003A5C56" w:rsidRPr="00A972CC">
        <w:rPr>
          <w:rFonts w:cs="Times New Roman"/>
        </w:rPr>
        <w:t xml:space="preserve"> </w:t>
      </w:r>
      <w:r w:rsidR="003A5C56" w:rsidRPr="00A972CC">
        <w:rPr>
          <w:rFonts w:cs="Times New Roman"/>
          <w:b/>
          <w:i/>
        </w:rPr>
        <w:t>kontrola</w:t>
      </w:r>
      <w:r w:rsidR="003A5C56" w:rsidRPr="00A972CC">
        <w:rPr>
          <w:rFonts w:cs="Times New Roman"/>
        </w:rPr>
        <w:t xml:space="preserve"> = forma dozoru vykonávaná ale ve vztahu nadřízenosti a podřízenosti, při kontrole bývají pozorovány i mimoprávní hlediska činností – věcná správnost, účelnost, hospodárnost – základem je zákon o státní kontrole 252/1991 Sb. – zahrnuje kontrolní činnost orgánu, která je zaměřena na hospodaření s finan</w:t>
      </w:r>
      <w:r w:rsidR="00794C53" w:rsidRPr="00A972CC">
        <w:rPr>
          <w:rFonts w:cs="Times New Roman"/>
        </w:rPr>
        <w:t xml:space="preserve">čními a hmotnými prostředky ČR </w:t>
      </w:r>
    </w:p>
    <w:p w:rsidR="003A5C56" w:rsidRPr="00A972CC" w:rsidRDefault="00947A6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</w:t>
      </w:r>
      <w:r w:rsidR="003A5C56" w:rsidRPr="00A972CC">
        <w:rPr>
          <w:rFonts w:cs="Times New Roman"/>
        </w:rPr>
        <w:t xml:space="preserve"> </w:t>
      </w:r>
      <w:r w:rsidR="003A5C56" w:rsidRPr="00A972CC">
        <w:rPr>
          <w:rFonts w:cs="Times New Roman"/>
          <w:b/>
          <w:i/>
        </w:rPr>
        <w:t>dohled</w:t>
      </w:r>
      <w:r w:rsidR="003A5C56" w:rsidRPr="00A972CC">
        <w:rPr>
          <w:rFonts w:cs="Times New Roman"/>
        </w:rPr>
        <w:t xml:space="preserve"> – právně-teoretický pojem – vykonává ČNB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</w:p>
    <w:p w:rsidR="003A5C56" w:rsidRPr="00A972CC" w:rsidRDefault="003A5C56" w:rsidP="00F0066A">
      <w:pPr>
        <w:spacing w:after="0" w:line="240" w:lineRule="auto"/>
        <w:rPr>
          <w:rFonts w:cs="Times New Roman"/>
          <w:b/>
        </w:rPr>
      </w:pPr>
      <w:r w:rsidRPr="00A972CC">
        <w:rPr>
          <w:rFonts w:cs="Times New Roman"/>
          <w:b/>
        </w:rPr>
        <w:t xml:space="preserve">2) </w:t>
      </w:r>
      <w:r w:rsidR="00B0067A" w:rsidRPr="00A972CC">
        <w:rPr>
          <w:rFonts w:cs="Times New Roman"/>
          <w:b/>
        </w:rPr>
        <w:t xml:space="preserve">finanční kontrola ve veřejné správě, 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zákon o finanční kontrole – až po upozornění Bruselu – </w:t>
      </w:r>
      <w:r w:rsidRPr="00A972CC">
        <w:rPr>
          <w:rFonts w:cs="Times New Roman"/>
          <w:b/>
          <w:i/>
        </w:rPr>
        <w:t>zákon č. 320/200</w:t>
      </w:r>
      <w:r w:rsidR="00E31347">
        <w:rPr>
          <w:rFonts w:cs="Times New Roman"/>
          <w:b/>
          <w:i/>
        </w:rPr>
        <w:t>1</w:t>
      </w:r>
      <w:r w:rsidRPr="00A972CC">
        <w:rPr>
          <w:rFonts w:cs="Times New Roman"/>
          <w:b/>
          <w:i/>
        </w:rPr>
        <w:t xml:space="preserve"> Sb., o finanční kontrole </w:t>
      </w:r>
      <w:proofErr w:type="gramStart"/>
      <w:r w:rsidRPr="00A972CC">
        <w:rPr>
          <w:rFonts w:cs="Times New Roman"/>
          <w:b/>
          <w:i/>
        </w:rPr>
        <w:t>ve</w:t>
      </w:r>
      <w:proofErr w:type="gramEnd"/>
      <w:r w:rsidRPr="00A972CC">
        <w:rPr>
          <w:rFonts w:cs="Times New Roman"/>
          <w:b/>
          <w:i/>
        </w:rPr>
        <w:t xml:space="preserve"> veřejné správě</w:t>
      </w:r>
      <w:r w:rsidRPr="00A972CC">
        <w:rPr>
          <w:rFonts w:cs="Times New Roman"/>
        </w:rPr>
        <w:t xml:space="preserve"> → kontrola veřejných rozpočtů (v zájmu občanů a všech)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b/>
          <w:i/>
        </w:rPr>
        <w:t>orgán veřejné správy</w:t>
      </w:r>
      <w:r w:rsidRPr="00A972CC">
        <w:rPr>
          <w:rFonts w:cs="Times New Roman"/>
        </w:rPr>
        <w:t xml:space="preserve"> = organizační složka státu, státní příspěvková organizace, státní fondy, příspěvkové organizace územně samosprávných celků, 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b/>
          <w:i/>
        </w:rPr>
        <w:t>veřejná finanční podpora</w:t>
      </w:r>
      <w:r w:rsidRPr="00A972CC">
        <w:rPr>
          <w:rFonts w:cs="Times New Roman"/>
        </w:rPr>
        <w:t xml:space="preserve"> = </w:t>
      </w:r>
      <w:r w:rsidR="004312BA" w:rsidRPr="00A972CC">
        <w:rPr>
          <w:rFonts w:cs="Times New Roman"/>
        </w:rPr>
        <w:t>dotace</w:t>
      </w:r>
      <w:r w:rsidR="00E31347">
        <w:rPr>
          <w:rFonts w:cs="Times New Roman"/>
        </w:rPr>
        <w:t xml:space="preserve"> </w:t>
      </w:r>
      <w:r w:rsidR="004312BA" w:rsidRPr="00A972CC">
        <w:rPr>
          <w:rFonts w:cs="Times New Roman"/>
        </w:rPr>
        <w:t>…</w:t>
      </w:r>
    </w:p>
    <w:p w:rsidR="004312BA" w:rsidRPr="00A972CC" w:rsidRDefault="004312B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b/>
          <w:i/>
        </w:rPr>
        <w:t>žadatel</w:t>
      </w:r>
      <w:r w:rsidRPr="00A972CC">
        <w:rPr>
          <w:rFonts w:cs="Times New Roman"/>
        </w:rPr>
        <w:t xml:space="preserve"> – kdo o podporu žádá, pokud poskytnuta – </w:t>
      </w:r>
      <w:r w:rsidRPr="00A972CC">
        <w:rPr>
          <w:rFonts w:cs="Times New Roman"/>
          <w:b/>
          <w:i/>
        </w:rPr>
        <w:t>příjemce</w:t>
      </w:r>
      <w:r w:rsidRPr="00A972CC">
        <w:rPr>
          <w:rFonts w:cs="Times New Roman"/>
        </w:rPr>
        <w:t xml:space="preserve"> podpory</w:t>
      </w:r>
    </w:p>
    <w:p w:rsidR="004312BA" w:rsidRPr="00A972CC" w:rsidRDefault="004312B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tvoří</w:t>
      </w:r>
      <w:r w:rsidRPr="00A972CC">
        <w:rPr>
          <w:rFonts w:cs="Times New Roman"/>
        </w:rPr>
        <w:t xml:space="preserve"> systém finanční kontroly – vykonáván útvary, které mají postavení kontrolních orgánů, které provádějí předběžnou, průběžnou a následnou veřejnou kontrolu</w:t>
      </w:r>
    </w:p>
    <w:p w:rsidR="004312BA" w:rsidRPr="00A972CC" w:rsidRDefault="004312B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upravuje systém finanční kontroly vykonávané orgány M organizací – jejich zmocněnci dle MS</w:t>
      </w:r>
    </w:p>
    <w:p w:rsidR="004312BA" w:rsidRPr="00A972CC" w:rsidRDefault="004312B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systém finanční kontroly</w:t>
      </w:r>
      <w:r w:rsidRPr="00A972CC">
        <w:rPr>
          <w:rFonts w:cs="Times New Roman"/>
        </w:rPr>
        <w:t xml:space="preserve"> vykonávané zaměstnanci orgánů veřejné správy – vedoucí pracovníci mají povinnost vytvořit systém na svém pracovišti – vytvořit vnitřní kontrolní systém = VKS – tvořen předběžnou, průběžnou a následnou kontrolou, vykonávanou zaměstnanci a vedoucími zaměstnanci jako součást veřejné správy + navíc větší mají vytvořen navíc interní audit - orgán</w:t>
      </w:r>
    </w:p>
    <w:p w:rsidR="009474BE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4312BA" w:rsidRPr="00A972CC">
        <w:rPr>
          <w:rFonts w:cs="Times New Roman"/>
          <w:u w:val="single"/>
        </w:rPr>
        <w:t>hlavní cíle finanční kontroly</w:t>
      </w:r>
      <w:r w:rsidR="004312BA" w:rsidRPr="00A972CC">
        <w:rPr>
          <w:rFonts w:cs="Times New Roman"/>
        </w:rPr>
        <w:t xml:space="preserve">: </w:t>
      </w:r>
    </w:p>
    <w:p w:rsidR="003A5C56" w:rsidRPr="00A972CC" w:rsidRDefault="00B84724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9474BE" w:rsidRPr="00A972CC">
        <w:rPr>
          <w:rFonts w:cs="Times New Roman"/>
        </w:rPr>
        <w:t>1) dodržování právních předpisů a opatření přijatých v mezích zákona</w:t>
      </w:r>
    </w:p>
    <w:p w:rsidR="00BB7DA9" w:rsidRPr="00A972CC" w:rsidRDefault="00B84724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9474BE" w:rsidRPr="00A972CC">
        <w:rPr>
          <w:rFonts w:cs="Times New Roman"/>
        </w:rPr>
        <w:t xml:space="preserve">2) zajišťovat ochranu veřejných prostředků proti nedostatkům způsobených porušováním právních </w:t>
      </w:r>
    </w:p>
    <w:p w:rsidR="009474BE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    </w:t>
      </w:r>
      <w:r w:rsidR="009474BE" w:rsidRPr="00A972CC">
        <w:rPr>
          <w:rFonts w:cs="Times New Roman"/>
        </w:rPr>
        <w:t>předpisů</w:t>
      </w:r>
    </w:p>
    <w:p w:rsidR="009474BE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9474BE" w:rsidRPr="00A972CC">
        <w:rPr>
          <w:rFonts w:cs="Times New Roman"/>
        </w:rPr>
        <w:t>3) prověřovat, zda jsou vedoucí orgány včas a spolehlivě informování o nakládání s </w:t>
      </w:r>
      <w:proofErr w:type="spellStart"/>
      <w:r w:rsidR="009474BE" w:rsidRPr="00A972CC">
        <w:rPr>
          <w:rFonts w:cs="Times New Roman"/>
        </w:rPr>
        <w:t>fin</w:t>
      </w:r>
      <w:proofErr w:type="spellEnd"/>
      <w:r w:rsidR="009474BE" w:rsidRPr="00A972CC">
        <w:rPr>
          <w:rFonts w:cs="Times New Roman"/>
        </w:rPr>
        <w:t xml:space="preserve">. </w:t>
      </w:r>
      <w:proofErr w:type="gramStart"/>
      <w:r w:rsidR="009474BE" w:rsidRPr="00A972CC">
        <w:rPr>
          <w:rFonts w:cs="Times New Roman"/>
        </w:rPr>
        <w:t>prostředky</w:t>
      </w:r>
      <w:proofErr w:type="gramEnd"/>
    </w:p>
    <w:p w:rsidR="009474BE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9474BE" w:rsidRPr="00A972CC">
        <w:rPr>
          <w:rFonts w:cs="Times New Roman"/>
        </w:rPr>
        <w:t xml:space="preserve">4) prověřovat, zda je výkon </w:t>
      </w:r>
      <w:proofErr w:type="spellStart"/>
      <w:r w:rsidR="009474BE" w:rsidRPr="00A972CC">
        <w:rPr>
          <w:rFonts w:cs="Times New Roman"/>
        </w:rPr>
        <w:t>fin</w:t>
      </w:r>
      <w:proofErr w:type="spellEnd"/>
      <w:r w:rsidR="009474BE" w:rsidRPr="00A972CC">
        <w:rPr>
          <w:rFonts w:cs="Times New Roman"/>
        </w:rPr>
        <w:t xml:space="preserve">. </w:t>
      </w:r>
      <w:proofErr w:type="gramStart"/>
      <w:r w:rsidR="009474BE" w:rsidRPr="00A972CC">
        <w:rPr>
          <w:rFonts w:cs="Times New Roman"/>
        </w:rPr>
        <w:t>správy</w:t>
      </w:r>
      <w:proofErr w:type="gramEnd"/>
      <w:r w:rsidR="009474BE" w:rsidRPr="00A972CC">
        <w:rPr>
          <w:rFonts w:cs="Times New Roman"/>
        </w:rPr>
        <w:t xml:space="preserve"> provádět efektivně, účelně a hospodárně</w:t>
      </w:r>
    </w:p>
    <w:p w:rsidR="009474BE" w:rsidRPr="00A972CC" w:rsidRDefault="009474B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metody při finanční kontrole</w:t>
      </w:r>
      <w:r w:rsidRPr="00A972CC">
        <w:rPr>
          <w:rFonts w:cs="Times New Roman"/>
        </w:rPr>
        <w:t>: porovnávání, sledování, šetření a ověřování skutečností, kontrolní výpočty, analýza údajů</w:t>
      </w:r>
    </w:p>
    <w:p w:rsidR="009474BE" w:rsidRPr="00A972CC" w:rsidRDefault="009474B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kdo vykonává veřejnoprávní kontrolu</w:t>
      </w:r>
      <w:r w:rsidRPr="00A972CC">
        <w:rPr>
          <w:rFonts w:cs="Times New Roman"/>
        </w:rPr>
        <w:t xml:space="preserve"> </w:t>
      </w:r>
      <w:r w:rsidR="0088690A" w:rsidRPr="00A972CC">
        <w:rPr>
          <w:rFonts w:cs="Times New Roman"/>
        </w:rPr>
        <w:t>–</w:t>
      </w:r>
      <w:r w:rsidRPr="00A972CC">
        <w:rPr>
          <w:rFonts w:cs="Times New Roman"/>
        </w:rPr>
        <w:t xml:space="preserve"> </w:t>
      </w:r>
      <w:r w:rsidR="0088690A" w:rsidRPr="00A972CC">
        <w:rPr>
          <w:rFonts w:cs="Times New Roman"/>
        </w:rPr>
        <w:t>3 stupně</w:t>
      </w:r>
    </w:p>
    <w:p w:rsidR="0088690A" w:rsidRPr="00A972CC" w:rsidRDefault="0088690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  <w:b/>
          <w:i/>
        </w:rPr>
        <w:t>1) Ministerstva</w:t>
      </w:r>
      <w:r w:rsidRPr="00A972CC">
        <w:rPr>
          <w:rFonts w:cs="Times New Roman"/>
        </w:rPr>
        <w:t xml:space="preserve"> – především </w:t>
      </w:r>
      <w:r w:rsidRPr="00A972CC">
        <w:rPr>
          <w:rFonts w:cs="Times New Roman"/>
          <w:i/>
        </w:rPr>
        <w:t>Ministerstvo financí ČR</w:t>
      </w:r>
      <w:r w:rsidRPr="00A972CC">
        <w:rPr>
          <w:rFonts w:cs="Times New Roman"/>
        </w:rPr>
        <w:t xml:space="preserve"> – K organizačním složkám státu,…; ve vztahu k poskytovatelům finanční podpory, k žadatelům o </w:t>
      </w:r>
      <w:proofErr w:type="spellStart"/>
      <w:r w:rsidRPr="00A972CC">
        <w:rPr>
          <w:rFonts w:cs="Times New Roman"/>
        </w:rPr>
        <w:t>fin</w:t>
      </w:r>
      <w:proofErr w:type="spellEnd"/>
      <w:r w:rsidRPr="00A972CC">
        <w:rPr>
          <w:rFonts w:cs="Times New Roman"/>
        </w:rPr>
        <w:t xml:space="preserve">. </w:t>
      </w:r>
      <w:proofErr w:type="gramStart"/>
      <w:r w:rsidRPr="00A972CC">
        <w:rPr>
          <w:rFonts w:cs="Times New Roman"/>
        </w:rPr>
        <w:t>podporu</w:t>
      </w:r>
      <w:proofErr w:type="gramEnd"/>
    </w:p>
    <w:p w:rsidR="0088690A" w:rsidRPr="00A972CC" w:rsidRDefault="0088690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  <w:b/>
          <w:i/>
        </w:rPr>
        <w:t>2) Správci kapitol státního rozpočtu</w:t>
      </w:r>
      <w:r w:rsidRPr="00A972CC">
        <w:rPr>
          <w:rFonts w:cs="Times New Roman"/>
        </w:rPr>
        <w:t xml:space="preserve"> – ke </w:t>
      </w:r>
      <w:r w:rsidR="000D755B" w:rsidRPr="00A972CC">
        <w:rPr>
          <w:rFonts w:cs="Times New Roman"/>
        </w:rPr>
        <w:t>všem</w:t>
      </w:r>
      <w:r w:rsidRPr="00A972CC">
        <w:rPr>
          <w:rFonts w:cs="Times New Roman"/>
        </w:rPr>
        <w:t xml:space="preserve"> organizačním složkám států, k neziskovým organizacím,…</w:t>
      </w:r>
    </w:p>
    <w:p w:rsidR="0088690A" w:rsidRPr="00A972CC" w:rsidRDefault="0088690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  <w:b/>
          <w:i/>
        </w:rPr>
        <w:t>3) územně samosprávné celky</w:t>
      </w:r>
      <w:r w:rsidRPr="00A972CC">
        <w:rPr>
          <w:rFonts w:cs="Times New Roman"/>
        </w:rPr>
        <w:t xml:space="preserve"> – </w:t>
      </w:r>
      <w:r w:rsidRPr="00A972CC">
        <w:rPr>
          <w:rFonts w:cs="Times New Roman"/>
          <w:i/>
        </w:rPr>
        <w:t xml:space="preserve">Obce </w:t>
      </w:r>
      <w:r w:rsidRPr="00A972CC">
        <w:rPr>
          <w:rFonts w:cs="Times New Roman"/>
        </w:rPr>
        <w:t>a</w:t>
      </w:r>
      <w:r w:rsidRPr="00A972CC">
        <w:rPr>
          <w:rFonts w:cs="Times New Roman"/>
          <w:i/>
        </w:rPr>
        <w:t xml:space="preserve"> Kraje</w:t>
      </w:r>
      <w:r w:rsidRPr="00A972CC">
        <w:rPr>
          <w:rFonts w:cs="Times New Roman"/>
        </w:rPr>
        <w:t xml:space="preserve"> – obec vůči příspěvkové organizace, které si zřídily + k ostatním příjemcům či žadatelů o </w:t>
      </w:r>
      <w:proofErr w:type="spellStart"/>
      <w:r w:rsidRPr="00A972CC">
        <w:rPr>
          <w:rFonts w:cs="Times New Roman"/>
        </w:rPr>
        <w:t>fin</w:t>
      </w:r>
      <w:proofErr w:type="spellEnd"/>
      <w:r w:rsidRPr="00A972CC">
        <w:rPr>
          <w:rFonts w:cs="Times New Roman"/>
        </w:rPr>
        <w:t xml:space="preserve">. </w:t>
      </w:r>
      <w:proofErr w:type="gramStart"/>
      <w:r w:rsidRPr="00A972CC">
        <w:rPr>
          <w:rFonts w:cs="Times New Roman"/>
        </w:rPr>
        <w:t>podporu</w:t>
      </w:r>
      <w:proofErr w:type="gramEnd"/>
    </w:p>
    <w:p w:rsidR="0088690A" w:rsidRPr="00A972CC" w:rsidRDefault="0088690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794C53" w:rsidRPr="00A972CC">
        <w:rPr>
          <w:rFonts w:cs="Times New Roman"/>
        </w:rPr>
        <w:t>postup – správní cesta → jak má vypadat kontrolní řád</w:t>
      </w:r>
    </w:p>
    <w:p w:rsidR="00B84724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B84724" w:rsidRPr="00A972CC">
        <w:rPr>
          <w:rFonts w:cs="Times New Roman"/>
          <w:u w:val="single"/>
        </w:rPr>
        <w:t>podle MS</w:t>
      </w:r>
      <w:r w:rsidRPr="00A972CC">
        <w:rPr>
          <w:rFonts w:cs="Times New Roman"/>
        </w:rPr>
        <w:t xml:space="preserve"> → </w:t>
      </w:r>
      <w:r w:rsidR="000469BC" w:rsidRPr="00A972CC">
        <w:rPr>
          <w:rFonts w:cs="Times New Roman"/>
        </w:rPr>
        <w:t>přidružení ČR k EU – založení kontroly (musí být umožněna)</w:t>
      </w:r>
    </w:p>
    <w:p w:rsidR="003A5C56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              →</w:t>
      </w:r>
      <w:r w:rsidR="000469BC" w:rsidRPr="00A972CC">
        <w:rPr>
          <w:rFonts w:cs="Times New Roman"/>
        </w:rPr>
        <w:t xml:space="preserve"> MS ve </w:t>
      </w:r>
      <w:proofErr w:type="spellStart"/>
      <w:r w:rsidR="000469BC" w:rsidRPr="00A972CC">
        <w:rPr>
          <w:rFonts w:cs="Times New Roman"/>
        </w:rPr>
        <w:t>fin</w:t>
      </w:r>
      <w:proofErr w:type="spellEnd"/>
      <w:r w:rsidR="000469BC" w:rsidRPr="00A972CC">
        <w:rPr>
          <w:rFonts w:cs="Times New Roman"/>
        </w:rPr>
        <w:t xml:space="preserve">. </w:t>
      </w:r>
      <w:proofErr w:type="gramStart"/>
      <w:r w:rsidR="000469BC" w:rsidRPr="00A972CC">
        <w:rPr>
          <w:rFonts w:cs="Times New Roman"/>
        </w:rPr>
        <w:t>kontrole</w:t>
      </w:r>
      <w:proofErr w:type="gramEnd"/>
      <w:r w:rsidR="000469BC" w:rsidRPr="00A972CC">
        <w:rPr>
          <w:rFonts w:cs="Times New Roman"/>
        </w:rPr>
        <w:t xml:space="preserve"> </w:t>
      </w:r>
      <w:r w:rsidR="00A37B93" w:rsidRPr="00A972CC">
        <w:rPr>
          <w:rFonts w:cs="Times New Roman"/>
        </w:rPr>
        <w:t>–</w:t>
      </w:r>
      <w:r w:rsidR="000469BC" w:rsidRPr="00A972CC">
        <w:rPr>
          <w:rFonts w:cs="Times New Roman"/>
        </w:rPr>
        <w:t xml:space="preserve"> </w:t>
      </w:r>
      <w:r w:rsidR="00A37B93" w:rsidRPr="00A972CC">
        <w:rPr>
          <w:rFonts w:cs="Times New Roman"/>
        </w:rPr>
        <w:t>nadřazeny vnitrostátní úpravě</w:t>
      </w:r>
    </w:p>
    <w:p w:rsidR="00A37B93" w:rsidRPr="00A972CC" w:rsidRDefault="00A37B93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BB7DA9" w:rsidRPr="00A972CC">
        <w:rPr>
          <w:rFonts w:cs="Times New Roman"/>
          <w:b/>
          <w:i/>
        </w:rPr>
        <w:t>vnitřní kontrolní systém</w:t>
      </w:r>
      <w:r w:rsidR="00BB7DA9" w:rsidRPr="00A972CC">
        <w:rPr>
          <w:rFonts w:cs="Times New Roman"/>
        </w:rPr>
        <w:t xml:space="preserve"> – řídící kontrola, příkazce operace, správce rozpočtu, hlavní účetní</w:t>
      </w:r>
    </w:p>
    <w:p w:rsidR="00BB7DA9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b/>
          <w:i/>
        </w:rPr>
        <w:t>příkazce operace</w:t>
      </w:r>
      <w:r w:rsidRPr="00A972CC">
        <w:rPr>
          <w:rFonts w:cs="Times New Roman"/>
        </w:rPr>
        <w:t xml:space="preserve"> = vedoucí zaměstnanec, který může nakládat s veřejnými prostředky</w:t>
      </w:r>
    </w:p>
    <w:p w:rsidR="00BB7DA9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lastRenderedPageBreak/>
        <w:t xml:space="preserve">- </w:t>
      </w:r>
      <w:r w:rsidRPr="00A972CC">
        <w:rPr>
          <w:rFonts w:cs="Times New Roman"/>
          <w:b/>
          <w:i/>
        </w:rPr>
        <w:t>správce rozpočtu</w:t>
      </w:r>
      <w:r w:rsidRPr="00A972CC">
        <w:rPr>
          <w:rFonts w:cs="Times New Roman"/>
        </w:rPr>
        <w:t xml:space="preserve"> = odpovídá za státní rozpočet </w:t>
      </w:r>
    </w:p>
    <w:p w:rsidR="00BB7DA9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b/>
          <w:i/>
        </w:rPr>
        <w:t>hlavní účetní</w:t>
      </w:r>
      <w:r w:rsidRPr="00A972CC">
        <w:rPr>
          <w:rFonts w:cs="Times New Roman"/>
        </w:rPr>
        <w:t xml:space="preserve"> = vede účetnictví</w:t>
      </w:r>
    </w:p>
    <w:p w:rsidR="00BB7DA9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zákon nepřipouští, aby funkce příkazce operace a správce rozpočtu nebo příkazce operace a hlavního účetního vykonávala jedna osoba – sloučení výkonu funkce (zbytek) lze, ale jen v případě malého rizika s hospodařením</w:t>
      </w:r>
    </w:p>
    <w:p w:rsidR="00BB7DA9" w:rsidRPr="00A972CC" w:rsidRDefault="00BB7DA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E2584B" w:rsidRPr="00A972CC">
        <w:rPr>
          <w:rFonts w:cs="Times New Roman"/>
          <w:b/>
          <w:i/>
        </w:rPr>
        <w:t>interní audit</w:t>
      </w:r>
      <w:r w:rsidR="00E2584B" w:rsidRPr="00A972CC">
        <w:rPr>
          <w:rFonts w:cs="Times New Roman"/>
        </w:rPr>
        <w:t xml:space="preserve"> = </w:t>
      </w:r>
      <w:r w:rsidR="004E6391" w:rsidRPr="00A972CC">
        <w:rPr>
          <w:rFonts w:cs="Times New Roman"/>
        </w:rPr>
        <w:t>nezávislý, objektivní, přezkoumávat a vyhodnocovat, kontrola vnitřního systému (formalizován soustavou vnitřních předpisů), tradičně chápán jako účetní kontrolor – dnes ne</w:t>
      </w:r>
      <w:r w:rsidR="00F01FF3" w:rsidRPr="00A972CC">
        <w:rPr>
          <w:rFonts w:cs="Times New Roman"/>
        </w:rPr>
        <w:t xml:space="preserve"> – spíče systémový (technicky zdatný člověk – nejen účetní) – nemá jen sankcionovat, ale spíše doporučovat, jak zdokonalovat vnitřní kontrolní systém, jak zamezit rizikům, konzultant v oblasti, kterou prověřuje</w:t>
      </w:r>
    </w:p>
    <w:p w:rsidR="00267A63" w:rsidRPr="00A972CC" w:rsidRDefault="00F01FF3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→ </w:t>
      </w:r>
      <w:r w:rsidRPr="00A972CC">
        <w:rPr>
          <w:rFonts w:cs="Times New Roman"/>
          <w:u w:val="single"/>
        </w:rPr>
        <w:t>finanční</w:t>
      </w:r>
      <w:r w:rsidR="00267A63" w:rsidRPr="00A972CC">
        <w:rPr>
          <w:rFonts w:cs="Times New Roman"/>
          <w:u w:val="single"/>
        </w:rPr>
        <w:t xml:space="preserve"> audit</w:t>
      </w:r>
      <w:r w:rsidR="00267A63" w:rsidRPr="00A972CC">
        <w:rPr>
          <w:rFonts w:cs="Times New Roman"/>
        </w:rPr>
        <w:t xml:space="preserve"> – ověřování údajů ve finančních výkazech, zda věrně zobrazují majetek</w:t>
      </w:r>
    </w:p>
    <w:p w:rsidR="000D755B" w:rsidRPr="00A972CC" w:rsidRDefault="00267A63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→</w:t>
      </w:r>
      <w:r w:rsidR="00E37270" w:rsidRPr="00A972CC">
        <w:rPr>
          <w:rFonts w:cs="Times New Roman"/>
        </w:rPr>
        <w:t xml:space="preserve"> </w:t>
      </w:r>
      <w:r w:rsidR="00E37270" w:rsidRPr="00A972CC">
        <w:rPr>
          <w:rFonts w:cs="Times New Roman"/>
          <w:u w:val="single"/>
        </w:rPr>
        <w:t>systémový audit</w:t>
      </w:r>
      <w:r w:rsidR="00E37270" w:rsidRPr="00A972CC">
        <w:rPr>
          <w:rFonts w:cs="Times New Roman"/>
        </w:rPr>
        <w:t xml:space="preserve"> </w:t>
      </w:r>
      <w:r w:rsidRPr="00A972CC">
        <w:rPr>
          <w:rFonts w:cs="Times New Roman"/>
        </w:rPr>
        <w:t xml:space="preserve">- zajištění příjmů, systém vymáhání pohledávek, systém k provádění správy </w:t>
      </w:r>
    </w:p>
    <w:p w:rsidR="00267A63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                              </w:t>
      </w:r>
      <w:r w:rsidR="00267A63" w:rsidRPr="00A972CC">
        <w:rPr>
          <w:rFonts w:cs="Times New Roman"/>
        </w:rPr>
        <w:t>veřejných prostředků</w:t>
      </w:r>
    </w:p>
    <w:p w:rsidR="00F01FF3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</w:t>
      </w:r>
      <w:r w:rsidR="00267A63" w:rsidRPr="00A972CC">
        <w:rPr>
          <w:rFonts w:cs="Times New Roman"/>
        </w:rPr>
        <w:t xml:space="preserve">→ </w:t>
      </w:r>
      <w:r w:rsidR="00267A63" w:rsidRPr="00A972CC">
        <w:rPr>
          <w:rFonts w:cs="Times New Roman"/>
          <w:u w:val="single"/>
        </w:rPr>
        <w:t>audit výkonu</w:t>
      </w:r>
      <w:r w:rsidR="00267A63" w:rsidRPr="00A972CC">
        <w:rPr>
          <w:rFonts w:cs="Times New Roman"/>
        </w:rPr>
        <w:t xml:space="preserve"> – hospodárnost, účelnost finančních operací</w:t>
      </w:r>
    </w:p>
    <w:p w:rsidR="00267A63" w:rsidRPr="00A972CC" w:rsidRDefault="00267A63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7C228D" w:rsidRPr="00A972CC">
        <w:rPr>
          <w:rFonts w:cs="Times New Roman"/>
          <w:b/>
          <w:i/>
        </w:rPr>
        <w:t>interní auditor</w:t>
      </w:r>
      <w:r w:rsidR="007C228D" w:rsidRPr="00A972CC">
        <w:rPr>
          <w:rFonts w:cs="Times New Roman"/>
        </w:rPr>
        <w:t xml:space="preserve"> – stále se má vzdělávat, nemá být závislý na jednotlivých vedoucích oddělení, má odpovídat jen nejvyššímu vedení – má předkládat zprávu s doporučeními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</w:p>
    <w:p w:rsidR="003A5C56" w:rsidRPr="00A972CC" w:rsidRDefault="003A5C56" w:rsidP="00F0066A">
      <w:pPr>
        <w:spacing w:after="0" w:line="240" w:lineRule="auto"/>
        <w:rPr>
          <w:rFonts w:cs="Times New Roman"/>
          <w:b/>
        </w:rPr>
      </w:pPr>
      <w:r w:rsidRPr="00A972CC">
        <w:rPr>
          <w:rFonts w:cs="Times New Roman"/>
          <w:b/>
        </w:rPr>
        <w:t xml:space="preserve">3) </w:t>
      </w:r>
      <w:r w:rsidR="00B0067A" w:rsidRPr="00A972CC">
        <w:rPr>
          <w:rFonts w:cs="Times New Roman"/>
          <w:b/>
        </w:rPr>
        <w:t>nejvyšší kontrolní úřad</w:t>
      </w:r>
      <w:r w:rsidR="007C228D" w:rsidRPr="00A972CC">
        <w:rPr>
          <w:rFonts w:cs="Times New Roman"/>
          <w:b/>
        </w:rPr>
        <w:t xml:space="preserve"> = NKÚ</w:t>
      </w:r>
    </w:p>
    <w:p w:rsidR="00836799" w:rsidRPr="00A972CC" w:rsidRDefault="0083679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= </w:t>
      </w:r>
      <w:r w:rsidRPr="00A972CC">
        <w:rPr>
          <w:rFonts w:cs="Times New Roman"/>
          <w:i/>
        </w:rPr>
        <w:t>dvorská účetní komora 1761</w:t>
      </w:r>
      <w:r w:rsidRPr="00A972CC">
        <w:rPr>
          <w:rFonts w:cs="Times New Roman"/>
        </w:rPr>
        <w:t xml:space="preserve"> – první kontrola → pak hlavní státní účtárna, nejvyšší státní kontrola, generální účetní ředitelství, nejvyšší účetní dvůr, 1919 nejvyšší kontrolní účetní úřad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6F1947" w:rsidRPr="00A972CC">
        <w:rPr>
          <w:rFonts w:cs="Times New Roman"/>
        </w:rPr>
        <w:t xml:space="preserve">ministerstvo kontroly </w:t>
      </w:r>
      <w:r w:rsidR="00F530C4" w:rsidRPr="00A972CC">
        <w:rPr>
          <w:rFonts w:cs="Times New Roman"/>
        </w:rPr>
        <w:t>–</w:t>
      </w:r>
      <w:r w:rsidR="006F1947" w:rsidRPr="00A972CC">
        <w:rPr>
          <w:rFonts w:cs="Times New Roman"/>
        </w:rPr>
        <w:t xml:space="preserve"> </w:t>
      </w:r>
      <w:r w:rsidR="00F530C4" w:rsidRPr="00A972CC">
        <w:rPr>
          <w:rFonts w:cs="Times New Roman"/>
        </w:rPr>
        <w:t>rychle zrušeno → pak NKÚ</w:t>
      </w:r>
    </w:p>
    <w:p w:rsidR="00F530C4" w:rsidRPr="00A972CC" w:rsidRDefault="00F530C4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0F5038" w:rsidRPr="00A972CC">
        <w:rPr>
          <w:rFonts w:cs="Times New Roman"/>
          <w:b/>
          <w:i/>
        </w:rPr>
        <w:t>vznik zakotven v Ústavě</w:t>
      </w:r>
      <w:r w:rsidR="000F5038" w:rsidRPr="00A972CC">
        <w:rPr>
          <w:rFonts w:cs="Times New Roman"/>
        </w:rPr>
        <w:t xml:space="preserve"> </w:t>
      </w:r>
      <w:r w:rsidR="00762DA5" w:rsidRPr="00A972CC">
        <w:rPr>
          <w:rFonts w:cs="Times New Roman"/>
        </w:rPr>
        <w:t>–</w:t>
      </w:r>
      <w:r w:rsidR="000F5038" w:rsidRPr="00A972CC">
        <w:rPr>
          <w:rFonts w:cs="Times New Roman"/>
        </w:rPr>
        <w:t xml:space="preserve"> </w:t>
      </w:r>
      <w:r w:rsidR="00A66EAC" w:rsidRPr="00A972CC">
        <w:rPr>
          <w:rFonts w:cs="Times New Roman"/>
        </w:rPr>
        <w:t>jedná se o úřad (dříve ministerstvo)</w:t>
      </w:r>
      <w:r w:rsidR="00DD2D7E" w:rsidRPr="00A972CC">
        <w:rPr>
          <w:rFonts w:cs="Times New Roman"/>
        </w:rPr>
        <w:t xml:space="preserve"> → má plnit funkci samostatně, nemá být závislé, nemají být ani politické vlivy</w:t>
      </w:r>
    </w:p>
    <w:p w:rsidR="00DD2D7E" w:rsidRPr="00A972CC" w:rsidRDefault="00DD2D7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prvek parlamentní demokracie</w:t>
      </w:r>
    </w:p>
    <w:p w:rsidR="00DD2D7E" w:rsidRPr="00A972CC" w:rsidRDefault="00DD2D7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zabývá se: → vykonávání kontroly s hospodaření se státním majetkem a plnění státního rozpočtu</w:t>
      </w:r>
    </w:p>
    <w:p w:rsidR="000D755B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               </w:t>
      </w:r>
      <w:r w:rsidR="00DD2D7E" w:rsidRPr="00A972CC">
        <w:rPr>
          <w:rFonts w:cs="Times New Roman"/>
        </w:rPr>
        <w:t>→ na základě zákona o ČNB – rozšíření pravomocí – i kontrola hospodaření ČNB (</w:t>
      </w:r>
      <w:r w:rsidR="00B14AA2" w:rsidRPr="00A972CC">
        <w:rPr>
          <w:rFonts w:cs="Times New Roman"/>
        </w:rPr>
        <w:t xml:space="preserve">spíše </w:t>
      </w:r>
    </w:p>
    <w:p w:rsidR="00DD2D7E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                     </w:t>
      </w:r>
      <w:r w:rsidR="00B14AA2" w:rsidRPr="00A972CC">
        <w:rPr>
          <w:rFonts w:cs="Times New Roman"/>
        </w:rPr>
        <w:t>majetek, než účetní kontrola)</w:t>
      </w:r>
    </w:p>
    <w:p w:rsidR="00B14AA2" w:rsidRPr="00A972CC" w:rsidRDefault="00B14AA2" w:rsidP="00F0066A">
      <w:pPr>
        <w:spacing w:after="0" w:line="240" w:lineRule="auto"/>
      </w:pPr>
      <w:r w:rsidRPr="00A972CC">
        <w:rPr>
          <w:rFonts w:cs="Times New Roman"/>
        </w:rPr>
        <w:t xml:space="preserve">- </w:t>
      </w:r>
      <w:r w:rsidR="00C67E3F" w:rsidRPr="00A972CC">
        <w:rPr>
          <w:rFonts w:cs="Times New Roman"/>
        </w:rPr>
        <w:t>prezident republiky jmenuje prezidenta nejvyššího kontrolního úřadu (Dohnal) a místoprezidenta</w:t>
      </w:r>
    </w:p>
    <w:p w:rsidR="00A66EAC" w:rsidRPr="00A972CC" w:rsidRDefault="00A66EAC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C67E3F" w:rsidRPr="00A972CC">
        <w:rPr>
          <w:rFonts w:cs="Times New Roman"/>
        </w:rPr>
        <w:t xml:space="preserve">první prezident NKÚ </w:t>
      </w:r>
      <w:r w:rsidR="006D618C" w:rsidRPr="00A972CC">
        <w:rPr>
          <w:rFonts w:cs="Times New Roman"/>
        </w:rPr>
        <w:t>–</w:t>
      </w:r>
      <w:r w:rsidR="00C67E3F" w:rsidRPr="00A972CC">
        <w:rPr>
          <w:rFonts w:cs="Times New Roman"/>
        </w:rPr>
        <w:t xml:space="preserve"> </w:t>
      </w:r>
      <w:r w:rsidR="006D618C" w:rsidRPr="00A972CC">
        <w:rPr>
          <w:rFonts w:cs="Times New Roman"/>
        </w:rPr>
        <w:t xml:space="preserve">právník </w:t>
      </w:r>
    </w:p>
    <w:p w:rsidR="00F530C4" w:rsidRPr="00A972CC" w:rsidRDefault="00F530C4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3A58F8" w:rsidRPr="00A972CC">
        <w:rPr>
          <w:rFonts w:cs="Times New Roman"/>
        </w:rPr>
        <w:t>má kolokvium a senáty</w:t>
      </w:r>
    </w:p>
    <w:p w:rsidR="003A58F8" w:rsidRPr="00A972CC" w:rsidRDefault="003A58F8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kolegium – prezident, více-prezident + 15 členů úřadu (jsou volení do 65 let, jsou neodvolatelní)</w:t>
      </w:r>
    </w:p>
    <w:p w:rsidR="003A58F8" w:rsidRPr="00A972CC" w:rsidRDefault="003A58F8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kontrolní činnosti</w:t>
      </w:r>
      <w:r w:rsidRPr="00A972CC">
        <w:rPr>
          <w:rFonts w:cs="Times New Roman"/>
        </w:rPr>
        <w:t>:</w:t>
      </w:r>
    </w:p>
    <w:p w:rsidR="003A58F8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3A58F8" w:rsidRPr="00A972CC">
        <w:rPr>
          <w:rFonts w:cs="Times New Roman"/>
        </w:rPr>
        <w:t xml:space="preserve">→ zajistit, aby bylo nakládáno hospodárně s prostředky daňových poplatníků </w:t>
      </w:r>
    </w:p>
    <w:p w:rsidR="003A58F8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3A58F8" w:rsidRPr="00A972CC">
        <w:rPr>
          <w:rFonts w:cs="Times New Roman"/>
        </w:rPr>
        <w:t>→ …</w:t>
      </w:r>
    </w:p>
    <w:p w:rsidR="003A58F8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3A58F8" w:rsidRPr="00A972CC">
        <w:rPr>
          <w:rFonts w:cs="Times New Roman"/>
        </w:rPr>
        <w:t>→ plnění státního rozpočtu ČR</w:t>
      </w:r>
    </w:p>
    <w:p w:rsidR="003A58F8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3A58F8" w:rsidRPr="00A972CC">
        <w:rPr>
          <w:rFonts w:cs="Times New Roman"/>
        </w:rPr>
        <w:t>→ hospodaření prostředky poskytnutých ze zahraničí</w:t>
      </w:r>
    </w:p>
    <w:p w:rsidR="003A58F8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3A58F8" w:rsidRPr="00A972CC">
        <w:rPr>
          <w:rFonts w:cs="Times New Roman"/>
        </w:rPr>
        <w:t>→ kontrola vydávání státních CP – krytí schodku v rámci státního rozpočtu</w:t>
      </w:r>
    </w:p>
    <w:p w:rsidR="003A58F8" w:rsidRPr="00A972CC" w:rsidRDefault="000D755B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     </w:t>
      </w:r>
      <w:r w:rsidR="003A58F8" w:rsidRPr="00A972CC">
        <w:rPr>
          <w:rFonts w:cs="Times New Roman"/>
        </w:rPr>
        <w:t xml:space="preserve">→ </w:t>
      </w:r>
      <w:r w:rsidR="00B63672" w:rsidRPr="00A972CC">
        <w:rPr>
          <w:rFonts w:cs="Times New Roman"/>
        </w:rPr>
        <w:t>zadávání státních zakázek</w:t>
      </w:r>
    </w:p>
    <w:p w:rsidR="003A58F8" w:rsidRPr="00A972CC" w:rsidRDefault="003A58F8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B63672" w:rsidRPr="00A972CC">
        <w:rPr>
          <w:rFonts w:cs="Times New Roman"/>
        </w:rPr>
        <w:t>kolegium – kontrola vládní činnosti…</w:t>
      </w:r>
    </w:p>
    <w:p w:rsidR="00B63672" w:rsidRPr="00A972CC" w:rsidRDefault="00B63672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002693" w:rsidRPr="00A972CC">
        <w:rPr>
          <w:rFonts w:cs="Times New Roman"/>
        </w:rPr>
        <w:t>podkladem pro sestavení plán – podměty prezidenta, viceprezidenta, P</w:t>
      </w:r>
      <w:r w:rsidR="000D755B" w:rsidRPr="00A972CC">
        <w:rPr>
          <w:rFonts w:cs="Times New Roman"/>
        </w:rPr>
        <w:t>S</w:t>
      </w:r>
      <w:r w:rsidR="00002693" w:rsidRPr="00A972CC">
        <w:rPr>
          <w:rFonts w:cs="Times New Roman"/>
        </w:rPr>
        <w:t>, senátu, vlády ČR,…</w:t>
      </w:r>
    </w:p>
    <w:p w:rsidR="00002693" w:rsidRPr="00A972CC" w:rsidRDefault="00002693" w:rsidP="00F0066A">
      <w:pPr>
        <w:spacing w:after="0" w:line="240" w:lineRule="auto"/>
        <w:rPr>
          <w:rFonts w:cs="Times New Roman"/>
          <w:b/>
          <w:i/>
        </w:rPr>
      </w:pPr>
      <w:r w:rsidRPr="00A972CC">
        <w:rPr>
          <w:rFonts w:cs="Times New Roman"/>
        </w:rPr>
        <w:t xml:space="preserve">- výsledek NKÚ - zveřejnění ve </w:t>
      </w:r>
      <w:r w:rsidRPr="00A972CC">
        <w:rPr>
          <w:rFonts w:cs="Times New Roman"/>
          <w:b/>
          <w:i/>
        </w:rPr>
        <w:t xml:space="preserve">věstníku NKÚ </w:t>
      </w:r>
    </w:p>
    <w:p w:rsidR="00002693" w:rsidRPr="00A972CC" w:rsidRDefault="00002693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F01CCE" w:rsidRPr="00A972CC">
        <w:rPr>
          <w:rFonts w:cs="Times New Roman"/>
        </w:rPr>
        <w:t xml:space="preserve">kromě věstníku vydává také </w:t>
      </w:r>
      <w:r w:rsidR="00F01CCE" w:rsidRPr="00A972CC">
        <w:rPr>
          <w:rFonts w:cs="Times New Roman"/>
          <w:b/>
          <w:i/>
        </w:rPr>
        <w:t>výroční zprávu</w:t>
      </w:r>
      <w:r w:rsidR="00F01CCE" w:rsidRPr="00A972CC">
        <w:rPr>
          <w:rFonts w:cs="Times New Roman"/>
        </w:rPr>
        <w:t xml:space="preserve"> – souhrnný výsledek kontrolní a jiné činnosti NKÚ – kde jsou zhodnoceny jejich výsledky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</w:p>
    <w:p w:rsidR="003A5C56" w:rsidRPr="00A972CC" w:rsidRDefault="003A5C56" w:rsidP="00F0066A">
      <w:pPr>
        <w:spacing w:after="0" w:line="240" w:lineRule="auto"/>
        <w:rPr>
          <w:rFonts w:cs="Times New Roman"/>
          <w:b/>
        </w:rPr>
      </w:pPr>
      <w:r w:rsidRPr="00A972CC">
        <w:rPr>
          <w:rFonts w:cs="Times New Roman"/>
          <w:b/>
        </w:rPr>
        <w:t>4) ČNB – bankovní dohled</w:t>
      </w:r>
    </w:p>
    <w:p w:rsidR="00AD02E8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</w:t>
      </w:r>
      <w:r w:rsidR="00AD02E8" w:rsidRPr="00A972CC">
        <w:rPr>
          <w:rFonts w:cs="Times New Roman"/>
        </w:rPr>
        <w:t xml:space="preserve"> …</w:t>
      </w:r>
      <w:r w:rsidRPr="00A972CC">
        <w:rPr>
          <w:rFonts w:cs="Times New Roman"/>
        </w:rPr>
        <w:t xml:space="preserve"> </w:t>
      </w:r>
      <w:r w:rsidR="00AD02E8" w:rsidRPr="00A972CC">
        <w:rPr>
          <w:rFonts w:cs="Times New Roman"/>
        </w:rPr>
        <w:t>prosazování pravidel rámce činnost regulovaných subjektů v ekonomice, koncipování</w:t>
      </w:r>
    </w:p>
    <w:p w:rsidR="00AD02E8" w:rsidRPr="00A972CC" w:rsidRDefault="00AD02E8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dohled = kontrola dodržování pravidel činnosti, případně i vyvozování sankcí při neplnění</w:t>
      </w:r>
    </w:p>
    <w:p w:rsidR="00AD02E8" w:rsidRPr="00A972CC" w:rsidRDefault="00AD02E8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postavení</w:t>
      </w:r>
      <w:r w:rsidR="000D755B" w:rsidRPr="00A972CC">
        <w:rPr>
          <w:rFonts w:cs="Times New Roman"/>
        </w:rPr>
        <w:t xml:space="preserve"> centrální banky nad </w:t>
      </w:r>
      <w:proofErr w:type="spellStart"/>
      <w:r w:rsidR="000D755B" w:rsidRPr="00A972CC">
        <w:rPr>
          <w:rFonts w:cs="Times New Roman"/>
        </w:rPr>
        <w:t>fin</w:t>
      </w:r>
      <w:proofErr w:type="spellEnd"/>
      <w:r w:rsidR="000D755B" w:rsidRPr="00A972CC">
        <w:rPr>
          <w:rFonts w:cs="Times New Roman"/>
        </w:rPr>
        <w:t xml:space="preserve">. </w:t>
      </w:r>
      <w:proofErr w:type="gramStart"/>
      <w:r w:rsidR="000D755B" w:rsidRPr="00A972CC">
        <w:rPr>
          <w:rFonts w:cs="Times New Roman"/>
        </w:rPr>
        <w:t>trhem</w:t>
      </w:r>
      <w:proofErr w:type="gramEnd"/>
      <w:r w:rsidR="000D755B" w:rsidRPr="00A972CC">
        <w:rPr>
          <w:rFonts w:cs="Times New Roman"/>
        </w:rPr>
        <w:t xml:space="preserve"> - </w:t>
      </w:r>
      <w:r w:rsidRPr="00A972CC">
        <w:rPr>
          <w:rFonts w:cs="Times New Roman"/>
        </w:rPr>
        <w:t>na dohl</w:t>
      </w:r>
      <w:r w:rsidR="000D755B" w:rsidRPr="00A972CC">
        <w:rPr>
          <w:rFonts w:cs="Times New Roman"/>
        </w:rPr>
        <w:t>e</w:t>
      </w:r>
      <w:r w:rsidRPr="00A972CC">
        <w:rPr>
          <w:rFonts w:cs="Times New Roman"/>
        </w:rPr>
        <w:t>du se nepodílí – jen v oblasti bankovnictví, jen jako orgán sjednoceného pohledu</w:t>
      </w:r>
    </w:p>
    <w:p w:rsidR="00AD02E8" w:rsidRPr="00A972CC" w:rsidRDefault="00AD02E8" w:rsidP="00AD02E8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od 1. dubna 2006 – </w:t>
      </w:r>
      <w:r w:rsidR="000D755B" w:rsidRPr="00A972CC">
        <w:rPr>
          <w:rFonts w:cs="Times New Roman"/>
        </w:rPr>
        <w:t>integrace</w:t>
      </w:r>
      <w:r w:rsidRPr="00A972CC">
        <w:rPr>
          <w:rFonts w:cs="Times New Roman"/>
        </w:rPr>
        <w:t xml:space="preserve"> na většinu subjektů na trhu – dohled ČNB</w:t>
      </w:r>
    </w:p>
    <w:p w:rsidR="00AD02E8" w:rsidRPr="00A972CC" w:rsidRDefault="00AD02E8" w:rsidP="00AD02E8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na </w:t>
      </w:r>
      <w:proofErr w:type="spellStart"/>
      <w:r w:rsidRPr="00A972CC">
        <w:rPr>
          <w:rFonts w:cs="Times New Roman"/>
        </w:rPr>
        <w:t>fin</w:t>
      </w:r>
      <w:proofErr w:type="spellEnd"/>
      <w:r w:rsidRPr="00A972CC">
        <w:rPr>
          <w:rFonts w:cs="Times New Roman"/>
        </w:rPr>
        <w:t xml:space="preserve">. </w:t>
      </w:r>
      <w:proofErr w:type="gramStart"/>
      <w:r w:rsidRPr="00A972CC">
        <w:rPr>
          <w:rFonts w:cs="Times New Roman"/>
        </w:rPr>
        <w:t>trhu</w:t>
      </w:r>
      <w:proofErr w:type="gramEnd"/>
      <w:r w:rsidRPr="00A972CC">
        <w:rPr>
          <w:rFonts w:cs="Times New Roman"/>
        </w:rPr>
        <w:t xml:space="preserve"> působí – banky, stavební spořitelny, družstevní záložny….</w:t>
      </w:r>
    </w:p>
    <w:p w:rsidR="00AD02E8" w:rsidRPr="00A972CC" w:rsidRDefault="00AD02E8" w:rsidP="00AD02E8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b/>
          <w:i/>
        </w:rPr>
        <w:t>zákon o ČNB</w:t>
      </w:r>
      <w:r w:rsidRPr="00A972CC">
        <w:rPr>
          <w:rFonts w:cs="Times New Roman"/>
        </w:rPr>
        <w:t xml:space="preserve">, </w:t>
      </w:r>
      <w:r w:rsidRPr="00A972CC">
        <w:rPr>
          <w:rFonts w:cs="Times New Roman"/>
          <w:b/>
          <w:i/>
        </w:rPr>
        <w:t>zákon o bankách</w:t>
      </w:r>
      <w:r w:rsidRPr="00A972CC">
        <w:rPr>
          <w:rFonts w:cs="Times New Roman"/>
        </w:rPr>
        <w:t xml:space="preserve">   </w:t>
      </w:r>
    </w:p>
    <w:p w:rsidR="00AD02E8" w:rsidRPr="00A972CC" w:rsidRDefault="00AD02E8" w:rsidP="00AD02E8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…</w:t>
      </w:r>
    </w:p>
    <w:p w:rsidR="00AD02E8" w:rsidRPr="00A972CC" w:rsidRDefault="00AD02E8" w:rsidP="00AD02E8">
      <w:pPr>
        <w:spacing w:after="0" w:line="240" w:lineRule="auto"/>
        <w:rPr>
          <w:rFonts w:cs="Times New Roman"/>
          <w:b/>
          <w:i/>
        </w:rPr>
      </w:pPr>
      <w:r w:rsidRPr="00A972CC">
        <w:rPr>
          <w:rFonts w:cs="Times New Roman"/>
        </w:rPr>
        <w:lastRenderedPageBreak/>
        <w:t xml:space="preserve">- </w:t>
      </w:r>
      <w:r w:rsidRPr="00A972CC">
        <w:rPr>
          <w:rFonts w:cs="Times New Roman"/>
          <w:b/>
          <w:i/>
        </w:rPr>
        <w:t>povolovací činnost</w:t>
      </w:r>
      <w:r w:rsidRPr="00A972CC">
        <w:rPr>
          <w:rFonts w:cs="Times New Roman"/>
        </w:rPr>
        <w:t xml:space="preserve">, </w:t>
      </w:r>
      <w:r w:rsidRPr="00A972CC">
        <w:rPr>
          <w:rFonts w:cs="Times New Roman"/>
          <w:b/>
          <w:i/>
        </w:rPr>
        <w:t>kontrolní činnost</w:t>
      </w:r>
      <w:r w:rsidRPr="00A972CC">
        <w:rPr>
          <w:rFonts w:cs="Times New Roman"/>
        </w:rPr>
        <w:t xml:space="preserve">, </w:t>
      </w:r>
      <w:r w:rsidRPr="00A972CC">
        <w:rPr>
          <w:rFonts w:cs="Times New Roman"/>
          <w:b/>
          <w:i/>
        </w:rPr>
        <w:t>legislativní činnost</w:t>
      </w:r>
    </w:p>
    <w:p w:rsidR="003A5C56" w:rsidRPr="00A972CC" w:rsidRDefault="003A5C56" w:rsidP="00F0066A">
      <w:pPr>
        <w:spacing w:after="0" w:line="240" w:lineRule="auto"/>
        <w:rPr>
          <w:rFonts w:cs="Times New Roman"/>
        </w:rPr>
      </w:pPr>
    </w:p>
    <w:p w:rsidR="005F5E4C" w:rsidRPr="00A972CC" w:rsidRDefault="003A5C56" w:rsidP="00F0066A">
      <w:pPr>
        <w:spacing w:after="0" w:line="240" w:lineRule="auto"/>
        <w:rPr>
          <w:rFonts w:cs="Times New Roman"/>
          <w:b/>
        </w:rPr>
      </w:pPr>
      <w:r w:rsidRPr="00A972CC">
        <w:rPr>
          <w:rFonts w:cs="Times New Roman"/>
          <w:b/>
        </w:rPr>
        <w:t xml:space="preserve">5) </w:t>
      </w:r>
      <w:r w:rsidR="00B0067A" w:rsidRPr="00A972CC">
        <w:rPr>
          <w:rFonts w:cs="Times New Roman"/>
          <w:b/>
        </w:rPr>
        <w:t>přezkoumání hospodaření</w:t>
      </w:r>
      <w:r w:rsidR="005F5E4C" w:rsidRPr="00A972CC">
        <w:rPr>
          <w:rFonts w:cs="Times New Roman"/>
          <w:b/>
        </w:rPr>
        <w:t xml:space="preserve"> </w:t>
      </w:r>
    </w:p>
    <w:p w:rsidR="005F5E4C" w:rsidRPr="00A972CC" w:rsidRDefault="005F5E4C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- 420/2000 Sb.</w:t>
      </w:r>
    </w:p>
    <w:p w:rsidR="00623CA6" w:rsidRPr="00A972CC" w:rsidRDefault="005F5E4C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předmětem</w:t>
      </w:r>
      <w:r w:rsidRPr="00A972CC">
        <w:rPr>
          <w:rFonts w:cs="Times New Roman"/>
        </w:rPr>
        <w:t xml:space="preserve"> přezkoumání jsou </w:t>
      </w:r>
      <w:r w:rsidRPr="00A972CC">
        <w:rPr>
          <w:rFonts w:cs="Times New Roman"/>
          <w:b/>
          <w:i/>
        </w:rPr>
        <w:t>údaje, které souvisí zejména se závěrečných účtem územně samosprávného celku</w:t>
      </w:r>
      <w:r w:rsidR="000D755B" w:rsidRPr="00A972CC">
        <w:rPr>
          <w:rFonts w:cs="Times New Roman"/>
        </w:rPr>
        <w:t xml:space="preserve"> → </w:t>
      </w:r>
      <w:r w:rsidRPr="00A972CC">
        <w:rPr>
          <w:rFonts w:cs="Times New Roman"/>
        </w:rPr>
        <w:t>údaje o plnění příjmů a výdajů</w:t>
      </w:r>
      <w:r w:rsidR="000D755B" w:rsidRPr="00A972CC">
        <w:rPr>
          <w:rFonts w:cs="Times New Roman"/>
        </w:rPr>
        <w:t xml:space="preserve">, </w:t>
      </w:r>
      <w:r w:rsidRPr="00A972CC">
        <w:rPr>
          <w:rFonts w:cs="Times New Roman"/>
        </w:rPr>
        <w:t>údaje o nákladech a výnosech</w:t>
      </w:r>
      <w:r w:rsidR="000D755B" w:rsidRPr="00A972CC">
        <w:rPr>
          <w:rFonts w:cs="Times New Roman"/>
        </w:rPr>
        <w:t xml:space="preserve">, </w:t>
      </w:r>
      <w:r w:rsidRPr="00A972CC">
        <w:rPr>
          <w:rFonts w:cs="Times New Roman"/>
        </w:rPr>
        <w:t xml:space="preserve">přezkum výdajů o peněžitých </w:t>
      </w:r>
      <w:r w:rsidR="00623CA6" w:rsidRPr="00A972CC">
        <w:rPr>
          <w:rFonts w:cs="Times New Roman"/>
        </w:rPr>
        <w:t>operacích</w:t>
      </w:r>
      <w:r w:rsidR="000D755B" w:rsidRPr="00A972CC">
        <w:rPr>
          <w:rFonts w:cs="Times New Roman"/>
        </w:rPr>
        <w:t xml:space="preserve">, </w:t>
      </w:r>
      <w:r w:rsidRPr="00A972CC">
        <w:rPr>
          <w:rFonts w:cs="Times New Roman"/>
        </w:rPr>
        <w:t>nakládání s</w:t>
      </w:r>
      <w:r w:rsidR="000D755B" w:rsidRPr="00A972CC">
        <w:rPr>
          <w:rFonts w:cs="Times New Roman"/>
        </w:rPr>
        <w:t> </w:t>
      </w:r>
      <w:r w:rsidRPr="00A972CC">
        <w:rPr>
          <w:rFonts w:cs="Times New Roman"/>
        </w:rPr>
        <w:t>majetkem</w:t>
      </w:r>
      <w:r w:rsidR="000D755B" w:rsidRPr="00A972CC">
        <w:rPr>
          <w:rFonts w:cs="Times New Roman"/>
        </w:rPr>
        <w:t xml:space="preserve">, </w:t>
      </w:r>
      <w:r w:rsidR="00623CA6" w:rsidRPr="00A972CC">
        <w:rPr>
          <w:rFonts w:cs="Times New Roman"/>
        </w:rPr>
        <w:t>dodržování povinností dodržovaných zákonem</w:t>
      </w:r>
    </w:p>
    <w:p w:rsidR="00623CA6" w:rsidRPr="00A972CC" w:rsidRDefault="00623CA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084C8E" w:rsidRPr="00A972CC">
        <w:rPr>
          <w:rFonts w:cs="Times New Roman"/>
        </w:rPr>
        <w:t>přezkum souladu účetnictví se zákonem o účetnictví a předpisy vydaných na jeho provedení</w:t>
      </w:r>
    </w:p>
    <w:p w:rsidR="00084C8E" w:rsidRPr="00A972CC" w:rsidRDefault="00084C8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kdo provádí kontrolu územně samosprávného celku</w:t>
      </w:r>
    </w:p>
    <w:p w:rsidR="005F5E4C" w:rsidRPr="00A972CC" w:rsidRDefault="005F5E4C" w:rsidP="00F0066A">
      <w:pPr>
        <w:spacing w:after="0" w:line="240" w:lineRule="auto"/>
        <w:rPr>
          <w:rFonts w:cs="Times New Roman"/>
          <w:b/>
        </w:rPr>
      </w:pPr>
    </w:p>
    <w:p w:rsidR="00B0067A" w:rsidRPr="00A972CC" w:rsidRDefault="00084C8E" w:rsidP="00F0066A">
      <w:pPr>
        <w:spacing w:after="0" w:line="240" w:lineRule="auto"/>
        <w:rPr>
          <w:rFonts w:cs="Times New Roman"/>
          <w:b/>
        </w:rPr>
      </w:pPr>
      <w:r w:rsidRPr="00A972CC">
        <w:rPr>
          <w:rFonts w:cs="Times New Roman"/>
          <w:b/>
        </w:rPr>
        <w:t>finanční audit</w:t>
      </w:r>
    </w:p>
    <w:p w:rsidR="00B0067A" w:rsidRPr="00A972CC" w:rsidRDefault="003A5C56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084C8E" w:rsidRPr="00A972CC">
        <w:rPr>
          <w:rFonts w:cs="Times New Roman"/>
          <w:b/>
          <w:i/>
        </w:rPr>
        <w:t>zákon o účetnictví</w:t>
      </w:r>
      <w:r w:rsidR="00084C8E" w:rsidRPr="00A972CC">
        <w:rPr>
          <w:rFonts w:cs="Times New Roman"/>
        </w:rPr>
        <w:t xml:space="preserve"> 563/2001 Sb.</w:t>
      </w:r>
    </w:p>
    <w:p w:rsidR="00084C8E" w:rsidRPr="00A972CC" w:rsidRDefault="00084C8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povinnost auditora vyjádřit názor, o tom, zda majetek, výsledky hospodaření vyjadřují věrný a poctivý obraz…</w:t>
      </w:r>
    </w:p>
    <w:p w:rsidR="00084C8E" w:rsidRPr="00A972CC" w:rsidRDefault="00084C8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činnost upravena v </w:t>
      </w:r>
      <w:r w:rsidRPr="00A972CC">
        <w:rPr>
          <w:rFonts w:cs="Times New Roman"/>
          <w:b/>
          <w:i/>
        </w:rPr>
        <w:t>zákoně o auditorech</w:t>
      </w:r>
    </w:p>
    <w:p w:rsidR="00084C8E" w:rsidRPr="00A972CC" w:rsidRDefault="00084C8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existuje </w:t>
      </w:r>
      <w:r w:rsidRPr="00A972CC">
        <w:rPr>
          <w:rFonts w:cs="Times New Roman"/>
          <w:u w:val="single"/>
        </w:rPr>
        <w:t>komora auditorů</w:t>
      </w:r>
    </w:p>
    <w:p w:rsidR="00084C8E" w:rsidRPr="00A972CC" w:rsidRDefault="00084C8E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="00145F69" w:rsidRPr="00A972CC">
        <w:rPr>
          <w:rFonts w:cs="Times New Roman"/>
        </w:rPr>
        <w:t>dodržování auditorských směrnic – postupy, které musí být dodrženy</w:t>
      </w:r>
    </w:p>
    <w:p w:rsidR="00145F69" w:rsidRPr="00A972CC" w:rsidRDefault="00145F6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  <w:r w:rsidRPr="00A972CC">
        <w:rPr>
          <w:rFonts w:cs="Times New Roman"/>
          <w:u w:val="single"/>
        </w:rPr>
        <w:t>musí být pojištěn</w:t>
      </w:r>
      <w:r w:rsidR="000D755B" w:rsidRPr="00A972CC">
        <w:rPr>
          <w:rFonts w:cs="Times New Roman"/>
        </w:rPr>
        <w:t xml:space="preserve"> na s</w:t>
      </w:r>
      <w:r w:rsidRPr="00A972CC">
        <w:rPr>
          <w:rFonts w:cs="Times New Roman"/>
        </w:rPr>
        <w:t>v</w:t>
      </w:r>
      <w:r w:rsidR="000D755B" w:rsidRPr="00A972CC">
        <w:rPr>
          <w:rFonts w:cs="Times New Roman"/>
        </w:rPr>
        <w:t>o</w:t>
      </w:r>
      <w:r w:rsidRPr="00A972CC">
        <w:rPr>
          <w:rFonts w:cs="Times New Roman"/>
        </w:rPr>
        <w:t>u činnost</w:t>
      </w:r>
    </w:p>
    <w:p w:rsidR="00145F69" w:rsidRPr="00A972CC" w:rsidRDefault="00145F69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>- předepsáno VŠ vzdělání – stačí složení zkoušek</w:t>
      </w:r>
    </w:p>
    <w:p w:rsidR="00B0067A" w:rsidRPr="00A972CC" w:rsidRDefault="00B0067A" w:rsidP="00F0066A">
      <w:pPr>
        <w:spacing w:after="0" w:line="240" w:lineRule="auto"/>
        <w:rPr>
          <w:rFonts w:cs="Times New Roman"/>
        </w:rPr>
      </w:pPr>
    </w:p>
    <w:p w:rsidR="00F0066A" w:rsidRPr="00A972CC" w:rsidRDefault="00F0066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- </w:t>
      </w:r>
    </w:p>
    <w:p w:rsidR="00F0066A" w:rsidRPr="00A972CC" w:rsidRDefault="00F0066A" w:rsidP="00F0066A">
      <w:pPr>
        <w:spacing w:after="0" w:line="240" w:lineRule="auto"/>
        <w:rPr>
          <w:rFonts w:cs="Times New Roman"/>
        </w:rPr>
      </w:pPr>
      <w:r w:rsidRPr="00A972CC">
        <w:rPr>
          <w:rFonts w:cs="Times New Roman"/>
        </w:rPr>
        <w:t xml:space="preserve">→ </w:t>
      </w:r>
    </w:p>
    <w:sectPr w:rsidR="00F0066A" w:rsidRPr="00A972CC" w:rsidSect="005703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706" w:rsidRDefault="00D36706" w:rsidP="00F0066A">
      <w:pPr>
        <w:spacing w:after="0" w:line="240" w:lineRule="auto"/>
      </w:pPr>
      <w:r>
        <w:separator/>
      </w:r>
    </w:p>
  </w:endnote>
  <w:endnote w:type="continuationSeparator" w:id="0">
    <w:p w:rsidR="00D36706" w:rsidRDefault="00D36706" w:rsidP="00F0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488"/>
      <w:docPartObj>
        <w:docPartGallery w:val="Page Numbers (Bottom of Page)"/>
        <w:docPartUnique/>
      </w:docPartObj>
    </w:sdtPr>
    <w:sdtContent>
      <w:p w:rsidR="00F01FF3" w:rsidRDefault="00D64033">
        <w:pPr>
          <w:pStyle w:val="Zpat"/>
          <w:jc w:val="center"/>
        </w:pPr>
        <w:fldSimple w:instr=" PAGE   \* MERGEFORMAT ">
          <w:r w:rsidR="00E31347">
            <w:rPr>
              <w:noProof/>
            </w:rPr>
            <w:t>1</w:t>
          </w:r>
        </w:fldSimple>
      </w:p>
    </w:sdtContent>
  </w:sdt>
  <w:p w:rsidR="00F01FF3" w:rsidRDefault="00F01FF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706" w:rsidRDefault="00D36706" w:rsidP="00F0066A">
      <w:pPr>
        <w:spacing w:after="0" w:line="240" w:lineRule="auto"/>
      </w:pPr>
      <w:r>
        <w:separator/>
      </w:r>
    </w:p>
  </w:footnote>
  <w:footnote w:type="continuationSeparator" w:id="0">
    <w:p w:rsidR="00D36706" w:rsidRDefault="00D36706" w:rsidP="00F0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574A"/>
    <w:multiLevelType w:val="hybridMultilevel"/>
    <w:tmpl w:val="07B87104"/>
    <w:lvl w:ilvl="0" w:tplc="2DD4A5F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067A"/>
    <w:rsid w:val="00002693"/>
    <w:rsid w:val="000469BC"/>
    <w:rsid w:val="0005448D"/>
    <w:rsid w:val="00084C8E"/>
    <w:rsid w:val="000A35FE"/>
    <w:rsid w:val="000D755B"/>
    <w:rsid w:val="000E2877"/>
    <w:rsid w:val="000F5038"/>
    <w:rsid w:val="0012261B"/>
    <w:rsid w:val="00145F69"/>
    <w:rsid w:val="00267A63"/>
    <w:rsid w:val="00343C26"/>
    <w:rsid w:val="003A58F8"/>
    <w:rsid w:val="003A5C56"/>
    <w:rsid w:val="004312BA"/>
    <w:rsid w:val="004E6391"/>
    <w:rsid w:val="005703F2"/>
    <w:rsid w:val="005A493C"/>
    <w:rsid w:val="005E3678"/>
    <w:rsid w:val="005F5E4C"/>
    <w:rsid w:val="00623CA6"/>
    <w:rsid w:val="0067510D"/>
    <w:rsid w:val="00677251"/>
    <w:rsid w:val="006D618C"/>
    <w:rsid w:val="006F1947"/>
    <w:rsid w:val="00762DA5"/>
    <w:rsid w:val="00794C53"/>
    <w:rsid w:val="007A0132"/>
    <w:rsid w:val="007C228D"/>
    <w:rsid w:val="00836799"/>
    <w:rsid w:val="0088690A"/>
    <w:rsid w:val="009474BE"/>
    <w:rsid w:val="00947A6B"/>
    <w:rsid w:val="00967DDB"/>
    <w:rsid w:val="00A37B93"/>
    <w:rsid w:val="00A66EAC"/>
    <w:rsid w:val="00A972CC"/>
    <w:rsid w:val="00AD02E8"/>
    <w:rsid w:val="00B0067A"/>
    <w:rsid w:val="00B14AA2"/>
    <w:rsid w:val="00B31C5C"/>
    <w:rsid w:val="00B41A0C"/>
    <w:rsid w:val="00B63672"/>
    <w:rsid w:val="00B84724"/>
    <w:rsid w:val="00BB7DA9"/>
    <w:rsid w:val="00C2192C"/>
    <w:rsid w:val="00C67E3F"/>
    <w:rsid w:val="00D36706"/>
    <w:rsid w:val="00D64033"/>
    <w:rsid w:val="00DD2D7E"/>
    <w:rsid w:val="00E2584B"/>
    <w:rsid w:val="00E31347"/>
    <w:rsid w:val="00E37270"/>
    <w:rsid w:val="00EA522E"/>
    <w:rsid w:val="00F0066A"/>
    <w:rsid w:val="00F01CCE"/>
    <w:rsid w:val="00F01FF3"/>
    <w:rsid w:val="00F53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3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0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066A"/>
  </w:style>
  <w:style w:type="paragraph" w:styleId="Zpat">
    <w:name w:val="footer"/>
    <w:basedOn w:val="Normln"/>
    <w:link w:val="ZpatChar"/>
    <w:uiPriority w:val="99"/>
    <w:unhideWhenUsed/>
    <w:rsid w:val="00F00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66A"/>
  </w:style>
  <w:style w:type="paragraph" w:styleId="Odstavecseseznamem">
    <w:name w:val="List Paragraph"/>
    <w:basedOn w:val="Normln"/>
    <w:uiPriority w:val="34"/>
    <w:qFormat/>
    <w:rsid w:val="003A5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9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570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teway\Desktop\&#353;ablona%20-%20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- word</Template>
  <TotalTime>129</TotalTime>
  <Pages>3</Pages>
  <Words>1116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Jan Novák</cp:lastModifiedBy>
  <cp:revision>47</cp:revision>
  <dcterms:created xsi:type="dcterms:W3CDTF">2012-04-30T14:44:00Z</dcterms:created>
  <dcterms:modified xsi:type="dcterms:W3CDTF">2012-05-02T07:56:00Z</dcterms:modified>
</cp:coreProperties>
</file>